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ECF" w:rsidRPr="00BF2664" w:rsidRDefault="00B23ECF" w:rsidP="00B23ECF">
      <w:pPr>
        <w:jc w:val="center"/>
        <w:rPr>
          <w:rFonts w:ascii="Times New Roman" w:eastAsiaTheme="minorHAnsi" w:hAnsi="Times New Roman"/>
          <w:b/>
          <w:sz w:val="26"/>
          <w:szCs w:val="26"/>
        </w:rPr>
      </w:pPr>
      <w:r w:rsidRPr="00BF2664">
        <w:rPr>
          <w:rFonts w:ascii="Times New Roman" w:hAnsi="Times New Roman"/>
          <w:b/>
          <w:sz w:val="26"/>
          <w:szCs w:val="26"/>
        </w:rPr>
        <w:t>COMISSÃO DE LEGISLAÇÃO E REDAÇÃO DE LEIS</w:t>
      </w:r>
    </w:p>
    <w:p w:rsidR="00B23ECF" w:rsidRPr="00BF2664" w:rsidRDefault="00B23ECF" w:rsidP="00B23ECF">
      <w:pPr>
        <w:jc w:val="center"/>
        <w:rPr>
          <w:rFonts w:ascii="Times New Roman" w:hAnsi="Times New Roman"/>
          <w:b/>
          <w:sz w:val="26"/>
          <w:szCs w:val="26"/>
        </w:rPr>
      </w:pPr>
      <w:r w:rsidRPr="00BF2664">
        <w:rPr>
          <w:rFonts w:ascii="Times New Roman" w:hAnsi="Times New Roman"/>
          <w:b/>
          <w:sz w:val="26"/>
          <w:szCs w:val="26"/>
        </w:rPr>
        <w:t>PARECER</w:t>
      </w:r>
    </w:p>
    <w:p w:rsidR="00B23ECF" w:rsidRPr="00BF2664" w:rsidRDefault="00B23ECF" w:rsidP="00B23ECF">
      <w:pPr>
        <w:spacing w:line="360" w:lineRule="auto"/>
        <w:ind w:firstLine="851"/>
        <w:jc w:val="both"/>
        <w:rPr>
          <w:rFonts w:ascii="Times New Roman" w:hAnsi="Times New Roman"/>
          <w:sz w:val="24"/>
          <w:szCs w:val="24"/>
        </w:rPr>
      </w:pPr>
      <w:r w:rsidRPr="00BF2664">
        <w:rPr>
          <w:rFonts w:ascii="Times New Roman" w:hAnsi="Times New Roman"/>
          <w:sz w:val="24"/>
          <w:szCs w:val="24"/>
        </w:rPr>
        <w:t>Por força dos artigos 91 c/c 249 e 232, §4º do Regimento Interno desta Casa Legislativa, a fim de que sejam analisados no tocante ao cumprimento das normas orgânicas e regimentais os Projetos de Lei denominativos de próprios municipais, vias e logradouros públicos, encontram-se no âmbito desta Comissão, para os procedimentos regimentais.</w:t>
      </w:r>
    </w:p>
    <w:p w:rsidR="00B23ECF" w:rsidRPr="00BF2664" w:rsidRDefault="00B23ECF" w:rsidP="00B23ECF">
      <w:pPr>
        <w:spacing w:line="360" w:lineRule="auto"/>
        <w:ind w:firstLine="851"/>
        <w:jc w:val="both"/>
        <w:rPr>
          <w:rFonts w:ascii="Times New Roman" w:hAnsi="Times New Roman"/>
          <w:sz w:val="24"/>
          <w:szCs w:val="24"/>
        </w:rPr>
      </w:pPr>
      <w:r w:rsidRPr="00BF2664">
        <w:rPr>
          <w:rFonts w:ascii="Times New Roman" w:hAnsi="Times New Roman"/>
          <w:sz w:val="24"/>
          <w:szCs w:val="24"/>
        </w:rPr>
        <w:t>A fim de proporcionar melhor análise as proposituras que visam denominar logradouros públicos foram encaminhadas ao Cadastro Imobiliário Municipal, o qual verificou cada cadastro e sua respectiva propositura, sugerindo a melhor redação e indicando os casos vedados pela Lei Orgânica Municipal conforme as situações cadastrais concretas.</w:t>
      </w:r>
    </w:p>
    <w:p w:rsidR="00B23ECF" w:rsidRPr="00BF2664" w:rsidRDefault="00B23ECF" w:rsidP="00B23ECF">
      <w:pPr>
        <w:spacing w:line="360" w:lineRule="auto"/>
        <w:ind w:firstLine="851"/>
        <w:jc w:val="both"/>
        <w:rPr>
          <w:rFonts w:ascii="Times New Roman" w:hAnsi="Times New Roman"/>
          <w:sz w:val="24"/>
          <w:szCs w:val="24"/>
        </w:rPr>
      </w:pPr>
      <w:r w:rsidRPr="00BF2664">
        <w:rPr>
          <w:rFonts w:ascii="Times New Roman" w:hAnsi="Times New Roman"/>
          <w:sz w:val="24"/>
          <w:szCs w:val="24"/>
        </w:rPr>
        <w:t>Com ciência de cada verificação realizada pelo Cadastro Imobiliário Municipal e analisando as proposituras abaixo, conclui-se pela admissibilidade, por cumprirem mandamentos legais e regimentais, visto que cada uma das propostas foi apresentada pelo meio adequado e atende aos requisitos orgânicos e regimentais, estão acompanhadas de biografia ou currículo dos homenageados – exceto nos casos de denominação sob domínio público ou de impossibilidade factual. Entretanto, apresenta-se emendas conforme sugestões apresentadas pelo Cadastro Imobiliário Municipal para adequação à melhor técnica legislativa e aos termos do artigo 174 da Lei Orgânica Municipal.</w:t>
      </w:r>
    </w:p>
    <w:p w:rsidR="00B23ECF" w:rsidRPr="00BF2664" w:rsidRDefault="00B23ECF" w:rsidP="00B23ECF">
      <w:pPr>
        <w:spacing w:line="360" w:lineRule="auto"/>
        <w:ind w:firstLine="851"/>
        <w:jc w:val="both"/>
        <w:rPr>
          <w:rFonts w:ascii="Times New Roman" w:hAnsi="Times New Roman"/>
          <w:sz w:val="24"/>
          <w:szCs w:val="24"/>
        </w:rPr>
      </w:pPr>
      <w:r w:rsidRPr="00BF2664">
        <w:rPr>
          <w:rFonts w:ascii="Times New Roman" w:hAnsi="Times New Roman"/>
          <w:sz w:val="24"/>
          <w:szCs w:val="24"/>
        </w:rPr>
        <w:t xml:space="preserve">Por esses motivos e por adequação aos termos do artigo 174 da Lei Orgânica Municipal, a presente Comissão, à unanimidade, emite </w:t>
      </w:r>
      <w:r w:rsidRPr="00BF2664">
        <w:rPr>
          <w:rFonts w:ascii="Times New Roman" w:hAnsi="Times New Roman"/>
          <w:b/>
          <w:sz w:val="24"/>
          <w:szCs w:val="24"/>
        </w:rPr>
        <w:t xml:space="preserve">PARECER FAVORÁVEL COM EMENDAS </w:t>
      </w:r>
      <w:r w:rsidRPr="00BF2664">
        <w:rPr>
          <w:rFonts w:ascii="Times New Roman" w:hAnsi="Times New Roman"/>
          <w:sz w:val="24"/>
          <w:szCs w:val="24"/>
        </w:rPr>
        <w:t>às proposituras analisadas e infra relacionadas, prosseguindo o devido trâmite legislativo:</w:t>
      </w:r>
    </w:p>
    <w:p w:rsidR="00F70A37" w:rsidRDefault="00F70A37" w:rsidP="002203BB">
      <w:pPr>
        <w:pStyle w:val="PargrafodaLista"/>
        <w:numPr>
          <w:ilvl w:val="0"/>
          <w:numId w:val="1"/>
        </w:numPr>
        <w:ind w:left="426"/>
        <w:jc w:val="both"/>
        <w:rPr>
          <w:rFonts w:ascii="Times New Roman" w:hAnsi="Times New Roman"/>
        </w:rPr>
      </w:pPr>
      <w:r>
        <w:rPr>
          <w:rFonts w:ascii="Times New Roman" w:hAnsi="Times New Roman"/>
          <w:b/>
        </w:rPr>
        <w:t>Projeto de Lei nº 8.091</w:t>
      </w:r>
      <w:r w:rsidRPr="00BF2664">
        <w:rPr>
          <w:rFonts w:ascii="Times New Roman" w:hAnsi="Times New Roman"/>
          <w:b/>
        </w:rPr>
        <w:t>/2019</w:t>
      </w:r>
      <w:r w:rsidRPr="00BF2664">
        <w:rPr>
          <w:rFonts w:ascii="Times New Roman" w:hAnsi="Times New Roman"/>
        </w:rPr>
        <w:t>, de autoria</w:t>
      </w:r>
      <w:r>
        <w:rPr>
          <w:rFonts w:ascii="Times New Roman" w:hAnsi="Times New Roman"/>
        </w:rPr>
        <w:t xml:space="preserve"> do</w:t>
      </w:r>
      <w:r w:rsidRPr="002203BB">
        <w:rPr>
          <w:rFonts w:ascii="Times New Roman" w:hAnsi="Times New Roman"/>
        </w:rPr>
        <w:t xml:space="preserve"> </w:t>
      </w:r>
      <w:r>
        <w:rPr>
          <w:rFonts w:ascii="Times New Roman" w:hAnsi="Times New Roman"/>
        </w:rPr>
        <w:t xml:space="preserve">Vereador </w:t>
      </w:r>
      <w:r>
        <w:rPr>
          <w:rFonts w:ascii="Times New Roman" w:hAnsi="Times New Roman"/>
          <w:b/>
        </w:rPr>
        <w:t>Daniel Finizola</w:t>
      </w:r>
      <w:r w:rsidRPr="00BF2664">
        <w:rPr>
          <w:rFonts w:ascii="Times New Roman" w:hAnsi="Times New Roman"/>
        </w:rPr>
        <w:t>, que denomina artéria, no Município de Caruaru, e dá outras providên</w:t>
      </w:r>
      <w:r>
        <w:rPr>
          <w:rFonts w:ascii="Times New Roman" w:hAnsi="Times New Roman"/>
        </w:rPr>
        <w:t>cias -</w:t>
      </w:r>
      <w:r w:rsidRPr="002203BB">
        <w:rPr>
          <w:rFonts w:ascii="Segoe UI" w:hAnsi="Segoe UI" w:cs="Segoe UI"/>
          <w:color w:val="212529"/>
        </w:rPr>
        <w:t xml:space="preserve"> </w:t>
      </w:r>
      <w:r>
        <w:rPr>
          <w:rFonts w:ascii="Times New Roman" w:hAnsi="Times New Roman"/>
        </w:rPr>
        <w:t>AVENIDA MARIELLE FRANCO</w:t>
      </w:r>
      <w:r w:rsidRPr="002203BB">
        <w:rPr>
          <w:rFonts w:ascii="Times New Roman" w:hAnsi="Times New Roman"/>
        </w:rPr>
        <w:t>;</w:t>
      </w:r>
    </w:p>
    <w:p w:rsidR="00F70A37" w:rsidRDefault="00F70A37" w:rsidP="00624B3E">
      <w:pPr>
        <w:pStyle w:val="PargrafodaLista"/>
        <w:numPr>
          <w:ilvl w:val="0"/>
          <w:numId w:val="1"/>
        </w:numPr>
        <w:ind w:left="426"/>
        <w:jc w:val="both"/>
        <w:rPr>
          <w:rFonts w:ascii="Times New Roman" w:hAnsi="Times New Roman"/>
        </w:rPr>
      </w:pPr>
      <w:r>
        <w:rPr>
          <w:rFonts w:ascii="Times New Roman" w:hAnsi="Times New Roman"/>
          <w:b/>
        </w:rPr>
        <w:t>Projeto de Lei nº 8.099</w:t>
      </w:r>
      <w:r w:rsidRPr="00DD36E8">
        <w:rPr>
          <w:rFonts w:ascii="Times New Roman" w:hAnsi="Times New Roman"/>
          <w:b/>
        </w:rPr>
        <w:t>/2019</w:t>
      </w:r>
      <w:r>
        <w:rPr>
          <w:rFonts w:ascii="Times New Roman" w:hAnsi="Times New Roman"/>
        </w:rPr>
        <w:t xml:space="preserve">, de autoria da </w:t>
      </w:r>
      <w:r w:rsidRPr="00624B3E">
        <w:rPr>
          <w:rFonts w:ascii="Times New Roman" w:hAnsi="Times New Roman"/>
          <w:b/>
        </w:rPr>
        <w:t>CLRL</w:t>
      </w:r>
      <w:r w:rsidRPr="00DD36E8">
        <w:rPr>
          <w:rFonts w:ascii="Times New Roman" w:hAnsi="Times New Roman"/>
        </w:rPr>
        <w:t>, que denomina artéria, no Município de Caruaru, e dá outras providências -</w:t>
      </w:r>
      <w:r w:rsidRPr="00624B3E">
        <w:rPr>
          <w:rFonts w:ascii="Segoe UI" w:hAnsi="Segoe UI" w:cs="Segoe UI"/>
          <w:color w:val="212529"/>
          <w:shd w:val="clear" w:color="auto" w:fill="FFFFFF"/>
        </w:rPr>
        <w:t xml:space="preserve"> </w:t>
      </w:r>
      <w:r w:rsidRPr="00624B3E">
        <w:rPr>
          <w:rFonts w:ascii="Times New Roman" w:hAnsi="Times New Roman"/>
        </w:rPr>
        <w:t>AVENIDA JOSÉ PINHEIRO DOS SANTOS</w:t>
      </w:r>
      <w:r>
        <w:rPr>
          <w:rFonts w:ascii="Times New Roman" w:hAnsi="Times New Roman"/>
        </w:rPr>
        <w:t>;</w:t>
      </w:r>
    </w:p>
    <w:p w:rsidR="00F70A37" w:rsidRDefault="00F70A37" w:rsidP="000B02E2">
      <w:pPr>
        <w:pStyle w:val="PargrafodaLista"/>
        <w:numPr>
          <w:ilvl w:val="0"/>
          <w:numId w:val="1"/>
        </w:numPr>
        <w:ind w:left="426"/>
        <w:jc w:val="both"/>
        <w:rPr>
          <w:rFonts w:ascii="Times New Roman" w:hAnsi="Times New Roman"/>
          <w:sz w:val="23"/>
          <w:szCs w:val="23"/>
        </w:rPr>
      </w:pPr>
      <w:r>
        <w:rPr>
          <w:rFonts w:ascii="Times New Roman" w:hAnsi="Times New Roman"/>
          <w:b/>
        </w:rPr>
        <w:lastRenderedPageBreak/>
        <w:t>Projeto de Lei nº 8.104</w:t>
      </w:r>
      <w:r w:rsidRPr="00BF2664">
        <w:rPr>
          <w:rFonts w:ascii="Times New Roman" w:hAnsi="Times New Roman"/>
          <w:b/>
        </w:rPr>
        <w:t>/2019</w:t>
      </w:r>
      <w:r w:rsidRPr="00BF2664">
        <w:rPr>
          <w:rFonts w:ascii="Times New Roman" w:hAnsi="Times New Roman"/>
        </w:rPr>
        <w:t>, de autoria</w:t>
      </w:r>
      <w:r>
        <w:rPr>
          <w:rFonts w:ascii="Times New Roman" w:hAnsi="Times New Roman"/>
        </w:rPr>
        <w:t xml:space="preserve"> do</w:t>
      </w:r>
      <w:r w:rsidRPr="002203BB">
        <w:rPr>
          <w:rFonts w:ascii="Times New Roman" w:hAnsi="Times New Roman"/>
        </w:rPr>
        <w:t xml:space="preserve"> </w:t>
      </w:r>
      <w:r>
        <w:rPr>
          <w:rFonts w:ascii="Times New Roman" w:hAnsi="Times New Roman"/>
        </w:rPr>
        <w:t xml:space="preserve">Vereador </w:t>
      </w:r>
      <w:r w:rsidRPr="00A16CE5">
        <w:rPr>
          <w:rFonts w:ascii="Times New Roman" w:hAnsi="Times New Roman"/>
          <w:b/>
        </w:rPr>
        <w:t>Ricardo Liberato</w:t>
      </w:r>
      <w:r w:rsidRPr="00BF2664">
        <w:rPr>
          <w:rFonts w:ascii="Times New Roman" w:hAnsi="Times New Roman"/>
        </w:rPr>
        <w:t>, que denomina artéria, no Município de Caruaru, e dá outras providên</w:t>
      </w:r>
      <w:r>
        <w:rPr>
          <w:rFonts w:ascii="Times New Roman" w:hAnsi="Times New Roman"/>
        </w:rPr>
        <w:t xml:space="preserve">cias - </w:t>
      </w:r>
      <w:r w:rsidRPr="002203BB">
        <w:rPr>
          <w:rFonts w:ascii="Times New Roman" w:hAnsi="Times New Roman"/>
          <w:sz w:val="23"/>
          <w:szCs w:val="23"/>
        </w:rPr>
        <w:t>AVENIDA JULCINÉA MARINHO SPINOLA;</w:t>
      </w:r>
    </w:p>
    <w:p w:rsidR="00F70A37" w:rsidRPr="00BF2664" w:rsidRDefault="00F70A37" w:rsidP="00C5279C">
      <w:pPr>
        <w:pStyle w:val="PargrafodaLista"/>
        <w:numPr>
          <w:ilvl w:val="0"/>
          <w:numId w:val="1"/>
        </w:numPr>
        <w:ind w:left="426"/>
        <w:jc w:val="both"/>
        <w:rPr>
          <w:rFonts w:ascii="Times New Roman" w:hAnsi="Times New Roman"/>
        </w:rPr>
      </w:pPr>
      <w:r>
        <w:rPr>
          <w:rFonts w:ascii="Times New Roman" w:hAnsi="Times New Roman"/>
          <w:b/>
        </w:rPr>
        <w:t>Projeto de Lei nº 8.105</w:t>
      </w:r>
      <w:r w:rsidRPr="00BF2664">
        <w:rPr>
          <w:rFonts w:ascii="Times New Roman" w:hAnsi="Times New Roman"/>
          <w:b/>
        </w:rPr>
        <w:t>/2019</w:t>
      </w:r>
      <w:r>
        <w:rPr>
          <w:rFonts w:ascii="Times New Roman" w:hAnsi="Times New Roman"/>
        </w:rPr>
        <w:t xml:space="preserve">, de autoria do Vereador </w:t>
      </w:r>
      <w:r w:rsidRPr="00A16CE5">
        <w:rPr>
          <w:rFonts w:ascii="Times New Roman" w:hAnsi="Times New Roman"/>
          <w:b/>
        </w:rPr>
        <w:t>Ricardo Liberato</w:t>
      </w:r>
      <w:r w:rsidRPr="00BF2664">
        <w:rPr>
          <w:rFonts w:ascii="Times New Roman" w:hAnsi="Times New Roman"/>
        </w:rPr>
        <w:t>, que denomina artéria, no Município de Caruaru, e dá outras</w:t>
      </w:r>
      <w:r>
        <w:rPr>
          <w:rFonts w:ascii="Times New Roman" w:hAnsi="Times New Roman"/>
        </w:rPr>
        <w:t xml:space="preserve"> providências – AVENIDA FERNANDO LUCENA</w:t>
      </w:r>
      <w:r w:rsidRPr="00BF2664">
        <w:rPr>
          <w:rFonts w:ascii="Times New Roman" w:hAnsi="Times New Roman"/>
        </w:rPr>
        <w:t>;</w:t>
      </w:r>
    </w:p>
    <w:p w:rsidR="00F70A37" w:rsidRDefault="00F70A37" w:rsidP="00F11EDC">
      <w:pPr>
        <w:pStyle w:val="PargrafodaLista"/>
        <w:numPr>
          <w:ilvl w:val="0"/>
          <w:numId w:val="1"/>
        </w:numPr>
        <w:ind w:left="426"/>
        <w:jc w:val="both"/>
        <w:rPr>
          <w:rFonts w:ascii="Times New Roman" w:hAnsi="Times New Roman"/>
        </w:rPr>
      </w:pPr>
      <w:r w:rsidRPr="00DD36E8">
        <w:rPr>
          <w:rFonts w:ascii="Times New Roman" w:hAnsi="Times New Roman"/>
          <w:b/>
        </w:rPr>
        <w:t>Projeto de Lei nº 8.111/2019</w:t>
      </w:r>
      <w:r w:rsidRPr="00DD36E8">
        <w:rPr>
          <w:rFonts w:ascii="Times New Roman" w:hAnsi="Times New Roman"/>
        </w:rPr>
        <w:t xml:space="preserve">, de autoria da Vereadora </w:t>
      </w:r>
      <w:r w:rsidRPr="00DD36E8">
        <w:rPr>
          <w:rFonts w:ascii="Times New Roman" w:hAnsi="Times New Roman"/>
          <w:b/>
        </w:rPr>
        <w:t>Zezé Parteira</w:t>
      </w:r>
      <w:r w:rsidRPr="00DD36E8">
        <w:rPr>
          <w:rFonts w:ascii="Times New Roman" w:hAnsi="Times New Roman"/>
        </w:rPr>
        <w:t>, que denomina artéria, no Município de Caruaru, e dá outras providências -</w:t>
      </w:r>
      <w:r w:rsidRPr="00DD36E8">
        <w:rPr>
          <w:rFonts w:ascii="Segoe UI" w:hAnsi="Segoe UI" w:cs="Segoe UI"/>
          <w:color w:val="212529"/>
        </w:rPr>
        <w:t xml:space="preserve"> </w:t>
      </w:r>
      <w:r w:rsidRPr="00DD36E8">
        <w:rPr>
          <w:rFonts w:ascii="Times New Roman" w:hAnsi="Times New Roman"/>
        </w:rPr>
        <w:t>RUA MARIA ANA DE LIMA</w:t>
      </w:r>
      <w:r>
        <w:rPr>
          <w:rFonts w:ascii="Times New Roman" w:hAnsi="Times New Roman"/>
        </w:rPr>
        <w:t>;</w:t>
      </w:r>
    </w:p>
    <w:p w:rsidR="00F70A37" w:rsidRDefault="00F70A37" w:rsidP="0061796E">
      <w:pPr>
        <w:pStyle w:val="PargrafodaLista"/>
        <w:numPr>
          <w:ilvl w:val="0"/>
          <w:numId w:val="1"/>
        </w:numPr>
        <w:ind w:left="426"/>
        <w:jc w:val="both"/>
        <w:rPr>
          <w:rFonts w:ascii="Times New Roman" w:hAnsi="Times New Roman"/>
        </w:rPr>
      </w:pPr>
      <w:r>
        <w:rPr>
          <w:rFonts w:ascii="Times New Roman" w:hAnsi="Times New Roman"/>
          <w:b/>
        </w:rPr>
        <w:t>Projeto de Lei nº 8.114</w:t>
      </w:r>
      <w:r w:rsidRPr="00DD36E8">
        <w:rPr>
          <w:rFonts w:ascii="Times New Roman" w:hAnsi="Times New Roman"/>
          <w:b/>
        </w:rPr>
        <w:t>/2019</w:t>
      </w:r>
      <w:r w:rsidRPr="00DD36E8">
        <w:rPr>
          <w:rFonts w:ascii="Times New Roman" w:hAnsi="Times New Roman"/>
        </w:rPr>
        <w:t xml:space="preserve">, de autoria da Vereadora </w:t>
      </w:r>
      <w:r w:rsidRPr="00DD36E8">
        <w:rPr>
          <w:rFonts w:ascii="Times New Roman" w:hAnsi="Times New Roman"/>
          <w:b/>
        </w:rPr>
        <w:t>Zezé Parteira</w:t>
      </w:r>
      <w:r w:rsidRPr="00DD36E8">
        <w:rPr>
          <w:rFonts w:ascii="Times New Roman" w:hAnsi="Times New Roman"/>
        </w:rPr>
        <w:t>, que denomina artéria, no Município de Caruaru, e dá outras providências -</w:t>
      </w:r>
      <w:r w:rsidRPr="0061796E">
        <w:rPr>
          <w:rFonts w:ascii="Segoe UI" w:hAnsi="Segoe UI" w:cs="Segoe UI"/>
          <w:color w:val="212529"/>
        </w:rPr>
        <w:t xml:space="preserve"> </w:t>
      </w:r>
      <w:r w:rsidRPr="0061796E">
        <w:rPr>
          <w:rFonts w:ascii="Times New Roman" w:hAnsi="Times New Roman"/>
        </w:rPr>
        <w:t>RUA DO CRUZEIRO</w:t>
      </w:r>
      <w:r>
        <w:rPr>
          <w:rFonts w:ascii="Times New Roman" w:hAnsi="Times New Roman"/>
        </w:rPr>
        <w:t>;</w:t>
      </w:r>
    </w:p>
    <w:p w:rsidR="0090708E" w:rsidRPr="00F11EDC" w:rsidRDefault="0090708E" w:rsidP="0090708E">
      <w:pPr>
        <w:pStyle w:val="PargrafodaLista"/>
        <w:ind w:left="426"/>
        <w:jc w:val="both"/>
        <w:rPr>
          <w:rFonts w:ascii="Times New Roman" w:hAnsi="Times New Roman"/>
        </w:rPr>
      </w:pPr>
    </w:p>
    <w:p w:rsidR="00624B3E" w:rsidRPr="00F11EDC" w:rsidRDefault="00624B3E" w:rsidP="00624B3E">
      <w:pPr>
        <w:pStyle w:val="PargrafodaLista"/>
        <w:ind w:left="426"/>
        <w:jc w:val="both"/>
        <w:rPr>
          <w:rFonts w:ascii="Times New Roman" w:hAnsi="Times New Roman"/>
        </w:rPr>
      </w:pPr>
    </w:p>
    <w:p w:rsidR="00F11EDC" w:rsidRPr="00264041" w:rsidRDefault="00F11EDC" w:rsidP="00F11EDC">
      <w:pPr>
        <w:spacing w:line="360" w:lineRule="auto"/>
        <w:ind w:firstLine="851"/>
        <w:jc w:val="both"/>
        <w:rPr>
          <w:rFonts w:ascii="Times New Roman" w:hAnsi="Times New Roman"/>
        </w:rPr>
      </w:pPr>
      <w:r w:rsidRPr="00264041">
        <w:rPr>
          <w:rFonts w:ascii="Times New Roman" w:hAnsi="Times New Roman"/>
          <w:sz w:val="23"/>
          <w:szCs w:val="23"/>
        </w:rPr>
        <w:t xml:space="preserve">No tocante à análise das proposituras abaixo, conclui-se pela </w:t>
      </w:r>
      <w:r w:rsidRPr="00264041">
        <w:rPr>
          <w:rFonts w:ascii="Times New Roman" w:hAnsi="Times New Roman"/>
          <w:b/>
          <w:bCs/>
          <w:sz w:val="23"/>
          <w:szCs w:val="23"/>
        </w:rPr>
        <w:t>inadmissibilidade</w:t>
      </w:r>
      <w:r w:rsidRPr="00264041">
        <w:rPr>
          <w:rFonts w:ascii="Times New Roman" w:hAnsi="Times New Roman"/>
          <w:sz w:val="23"/>
          <w:szCs w:val="23"/>
        </w:rPr>
        <w:t xml:space="preserve">, por </w:t>
      </w:r>
      <w:r w:rsidRPr="00264041">
        <w:rPr>
          <w:rFonts w:ascii="Times New Roman" w:hAnsi="Times New Roman"/>
          <w:b/>
          <w:bCs/>
          <w:sz w:val="23"/>
          <w:szCs w:val="23"/>
        </w:rPr>
        <w:t xml:space="preserve">descumprirem </w:t>
      </w:r>
      <w:r w:rsidRPr="00264041">
        <w:rPr>
          <w:rFonts w:ascii="Times New Roman" w:hAnsi="Times New Roman"/>
        </w:rPr>
        <w:t xml:space="preserve">mandamentos </w:t>
      </w:r>
      <w:r w:rsidRPr="00264041">
        <w:rPr>
          <w:rFonts w:ascii="Times New Roman" w:hAnsi="Times New Roman"/>
          <w:sz w:val="23"/>
          <w:szCs w:val="23"/>
        </w:rPr>
        <w:t>legais e regimentais, especificadamente por irem de encontro com os princípios de técnica legislativa visto que visam denominar logradouros públicos já devidamente denominados, que não se incluem em exceções legais previstas neste Município ou que vão de encontro ao artigo 174 da Lei Orgânica Municipal, como respectivamente se observa em ofício a</w:t>
      </w:r>
      <w:bookmarkStart w:id="0" w:name="_GoBack"/>
      <w:bookmarkEnd w:id="0"/>
      <w:r w:rsidRPr="00264041">
        <w:rPr>
          <w:rFonts w:ascii="Times New Roman" w:hAnsi="Times New Roman"/>
          <w:sz w:val="23"/>
          <w:szCs w:val="23"/>
        </w:rPr>
        <w:t>/ou parecer jurídico, resumidos abaixo:</w:t>
      </w:r>
    </w:p>
    <w:p w:rsidR="00F11EDC" w:rsidRDefault="00F11EDC" w:rsidP="00F11EDC">
      <w:pPr>
        <w:pStyle w:val="PargrafodaLista"/>
        <w:numPr>
          <w:ilvl w:val="0"/>
          <w:numId w:val="1"/>
        </w:numPr>
        <w:spacing w:after="0" w:line="240" w:lineRule="auto"/>
        <w:jc w:val="both"/>
        <w:rPr>
          <w:rFonts w:ascii="Times New Roman" w:hAnsi="Times New Roman"/>
        </w:rPr>
      </w:pPr>
      <w:r w:rsidRPr="001E3137">
        <w:rPr>
          <w:rFonts w:ascii="Times New Roman" w:hAnsi="Times New Roman"/>
          <w:b/>
        </w:rPr>
        <w:t xml:space="preserve">Projeto de Lei nº </w:t>
      </w:r>
      <w:r>
        <w:rPr>
          <w:rFonts w:ascii="Times New Roman" w:hAnsi="Times New Roman"/>
          <w:b/>
        </w:rPr>
        <w:t>8.132</w:t>
      </w:r>
      <w:r w:rsidRPr="001E3137">
        <w:rPr>
          <w:rFonts w:ascii="Times New Roman" w:hAnsi="Times New Roman"/>
          <w:b/>
        </w:rPr>
        <w:t>/2019</w:t>
      </w:r>
      <w:r w:rsidRPr="001E3137">
        <w:rPr>
          <w:rFonts w:ascii="Times New Roman" w:hAnsi="Times New Roman"/>
        </w:rPr>
        <w:t>, de autoria do Vereador</w:t>
      </w:r>
      <w:r>
        <w:rPr>
          <w:rFonts w:ascii="Times New Roman" w:hAnsi="Times New Roman"/>
        </w:rPr>
        <w:t>a</w:t>
      </w:r>
      <w:r w:rsidRPr="001E3137">
        <w:rPr>
          <w:rFonts w:ascii="Times New Roman" w:hAnsi="Times New Roman"/>
        </w:rPr>
        <w:t xml:space="preserve"> </w:t>
      </w:r>
      <w:r>
        <w:rPr>
          <w:rFonts w:ascii="Times New Roman" w:hAnsi="Times New Roman"/>
          <w:b/>
        </w:rPr>
        <w:t>Zezé Parteira</w:t>
      </w:r>
      <w:r w:rsidRPr="001E3137">
        <w:rPr>
          <w:rFonts w:ascii="Times New Roman" w:hAnsi="Times New Roman"/>
        </w:rPr>
        <w:t xml:space="preserve">, que denomina artéria no Município de Caruaru e dá outras providências - </w:t>
      </w:r>
      <w:r>
        <w:rPr>
          <w:rFonts w:ascii="Times New Roman" w:hAnsi="Times New Roman"/>
        </w:rPr>
        <w:t>RUA FREI DAMIÃO</w:t>
      </w:r>
      <w:r w:rsidRPr="001E3137">
        <w:rPr>
          <w:rFonts w:ascii="Times New Roman" w:hAnsi="Times New Roman"/>
        </w:rPr>
        <w:t xml:space="preserve">; </w:t>
      </w:r>
    </w:p>
    <w:p w:rsidR="00F11EDC" w:rsidRDefault="00F11EDC" w:rsidP="00F11EDC">
      <w:pPr>
        <w:pStyle w:val="PargrafodaLista"/>
        <w:spacing w:after="0" w:line="240" w:lineRule="auto"/>
        <w:jc w:val="both"/>
        <w:rPr>
          <w:rFonts w:ascii="Times New Roman" w:hAnsi="Times New Roman"/>
        </w:rPr>
      </w:pPr>
    </w:p>
    <w:p w:rsidR="006D0454" w:rsidRDefault="006D0454" w:rsidP="006D0454">
      <w:pPr>
        <w:pStyle w:val="PargrafodaLista"/>
        <w:numPr>
          <w:ilvl w:val="0"/>
          <w:numId w:val="1"/>
        </w:numPr>
        <w:spacing w:after="0" w:line="240" w:lineRule="auto"/>
        <w:jc w:val="both"/>
        <w:rPr>
          <w:rFonts w:ascii="Times New Roman" w:hAnsi="Times New Roman"/>
        </w:rPr>
      </w:pPr>
      <w:r w:rsidRPr="001E3137">
        <w:rPr>
          <w:rFonts w:ascii="Times New Roman" w:hAnsi="Times New Roman"/>
          <w:b/>
        </w:rPr>
        <w:t xml:space="preserve">Projeto de Lei nº </w:t>
      </w:r>
      <w:r>
        <w:rPr>
          <w:rFonts w:ascii="Times New Roman" w:hAnsi="Times New Roman"/>
          <w:b/>
        </w:rPr>
        <w:t>8.116</w:t>
      </w:r>
      <w:r w:rsidRPr="001E3137">
        <w:rPr>
          <w:rFonts w:ascii="Times New Roman" w:hAnsi="Times New Roman"/>
          <w:b/>
        </w:rPr>
        <w:t>/2019</w:t>
      </w:r>
      <w:r w:rsidRPr="001E3137">
        <w:rPr>
          <w:rFonts w:ascii="Times New Roman" w:hAnsi="Times New Roman"/>
        </w:rPr>
        <w:t>, de autoria do Vereador</w:t>
      </w:r>
      <w:r>
        <w:rPr>
          <w:rFonts w:ascii="Times New Roman" w:hAnsi="Times New Roman"/>
        </w:rPr>
        <w:t>a</w:t>
      </w:r>
      <w:r w:rsidRPr="001E3137">
        <w:rPr>
          <w:rFonts w:ascii="Times New Roman" w:hAnsi="Times New Roman"/>
        </w:rPr>
        <w:t xml:space="preserve"> </w:t>
      </w:r>
      <w:r>
        <w:rPr>
          <w:rFonts w:ascii="Times New Roman" w:hAnsi="Times New Roman"/>
          <w:b/>
        </w:rPr>
        <w:t>Zezé Parteira</w:t>
      </w:r>
      <w:r w:rsidRPr="001E3137">
        <w:rPr>
          <w:rFonts w:ascii="Times New Roman" w:hAnsi="Times New Roman"/>
        </w:rPr>
        <w:t xml:space="preserve">, que denomina artéria no Município de Caruaru e dá outras providências - </w:t>
      </w:r>
      <w:r>
        <w:rPr>
          <w:rFonts w:ascii="Times New Roman" w:hAnsi="Times New Roman"/>
        </w:rPr>
        <w:t>RUA NOSSA SENHORA DAS GRAÇAS</w:t>
      </w:r>
      <w:r w:rsidRPr="001E3137">
        <w:rPr>
          <w:rFonts w:ascii="Times New Roman" w:hAnsi="Times New Roman"/>
        </w:rPr>
        <w:t xml:space="preserve">; </w:t>
      </w:r>
    </w:p>
    <w:p w:rsidR="006D0454" w:rsidRPr="006D0454" w:rsidRDefault="006D0454" w:rsidP="006D0454">
      <w:pPr>
        <w:pStyle w:val="PargrafodaLista"/>
        <w:rPr>
          <w:rFonts w:ascii="Times New Roman" w:hAnsi="Times New Roman"/>
        </w:rPr>
      </w:pPr>
    </w:p>
    <w:p w:rsidR="006D0454" w:rsidRDefault="006D0454" w:rsidP="006D0454">
      <w:pPr>
        <w:pStyle w:val="PargrafodaLista"/>
        <w:numPr>
          <w:ilvl w:val="0"/>
          <w:numId w:val="1"/>
        </w:numPr>
        <w:spacing w:after="0" w:line="240" w:lineRule="auto"/>
        <w:jc w:val="both"/>
        <w:rPr>
          <w:rFonts w:ascii="Times New Roman" w:hAnsi="Times New Roman"/>
        </w:rPr>
      </w:pPr>
      <w:r w:rsidRPr="001E3137">
        <w:rPr>
          <w:rFonts w:ascii="Times New Roman" w:hAnsi="Times New Roman"/>
          <w:b/>
        </w:rPr>
        <w:t xml:space="preserve">Projeto de Lei nº </w:t>
      </w:r>
      <w:r>
        <w:rPr>
          <w:rFonts w:ascii="Times New Roman" w:hAnsi="Times New Roman"/>
          <w:b/>
        </w:rPr>
        <w:t>8.119</w:t>
      </w:r>
      <w:r w:rsidRPr="001E3137">
        <w:rPr>
          <w:rFonts w:ascii="Times New Roman" w:hAnsi="Times New Roman"/>
          <w:b/>
        </w:rPr>
        <w:t>/2019</w:t>
      </w:r>
      <w:r w:rsidRPr="001E3137">
        <w:rPr>
          <w:rFonts w:ascii="Times New Roman" w:hAnsi="Times New Roman"/>
        </w:rPr>
        <w:t>, de autoria do Vereador</w:t>
      </w:r>
      <w:r>
        <w:rPr>
          <w:rFonts w:ascii="Times New Roman" w:hAnsi="Times New Roman"/>
        </w:rPr>
        <w:t>a</w:t>
      </w:r>
      <w:r w:rsidRPr="001E3137">
        <w:rPr>
          <w:rFonts w:ascii="Times New Roman" w:hAnsi="Times New Roman"/>
        </w:rPr>
        <w:t xml:space="preserve"> </w:t>
      </w:r>
      <w:r>
        <w:rPr>
          <w:rFonts w:ascii="Times New Roman" w:hAnsi="Times New Roman"/>
          <w:b/>
        </w:rPr>
        <w:t>Zezé Parteira</w:t>
      </w:r>
      <w:r w:rsidRPr="001E3137">
        <w:rPr>
          <w:rFonts w:ascii="Times New Roman" w:hAnsi="Times New Roman"/>
        </w:rPr>
        <w:t xml:space="preserve">, que denomina artéria no Município de Caruaru e dá outras providências - </w:t>
      </w:r>
      <w:r>
        <w:rPr>
          <w:rFonts w:ascii="Times New Roman" w:hAnsi="Times New Roman"/>
        </w:rPr>
        <w:t>RUA LAGOA DE PEDRA</w:t>
      </w:r>
      <w:r w:rsidRPr="001E3137">
        <w:rPr>
          <w:rFonts w:ascii="Times New Roman" w:hAnsi="Times New Roman"/>
        </w:rPr>
        <w:t xml:space="preserve">; </w:t>
      </w:r>
    </w:p>
    <w:p w:rsidR="006D0454" w:rsidRPr="006D0454" w:rsidRDefault="006D0454" w:rsidP="006D0454">
      <w:pPr>
        <w:pStyle w:val="PargrafodaLista"/>
        <w:rPr>
          <w:rFonts w:ascii="Times New Roman" w:hAnsi="Times New Roman"/>
        </w:rPr>
      </w:pPr>
    </w:p>
    <w:p w:rsidR="006D0454" w:rsidRDefault="006D0454" w:rsidP="006D0454">
      <w:pPr>
        <w:pStyle w:val="PargrafodaLista"/>
        <w:numPr>
          <w:ilvl w:val="0"/>
          <w:numId w:val="1"/>
        </w:numPr>
        <w:spacing w:after="0" w:line="240" w:lineRule="auto"/>
        <w:jc w:val="both"/>
        <w:rPr>
          <w:rFonts w:ascii="Times New Roman" w:hAnsi="Times New Roman"/>
        </w:rPr>
      </w:pPr>
      <w:r w:rsidRPr="001E3137">
        <w:rPr>
          <w:rFonts w:ascii="Times New Roman" w:hAnsi="Times New Roman"/>
          <w:b/>
        </w:rPr>
        <w:t xml:space="preserve">Projeto de Lei nº </w:t>
      </w:r>
      <w:r>
        <w:rPr>
          <w:rFonts w:ascii="Times New Roman" w:hAnsi="Times New Roman"/>
          <w:b/>
        </w:rPr>
        <w:t>8.121</w:t>
      </w:r>
      <w:r w:rsidRPr="001E3137">
        <w:rPr>
          <w:rFonts w:ascii="Times New Roman" w:hAnsi="Times New Roman"/>
          <w:b/>
        </w:rPr>
        <w:t>/2019</w:t>
      </w:r>
      <w:r w:rsidRPr="001E3137">
        <w:rPr>
          <w:rFonts w:ascii="Times New Roman" w:hAnsi="Times New Roman"/>
        </w:rPr>
        <w:t>, de autoria do Vereador</w:t>
      </w:r>
      <w:r>
        <w:rPr>
          <w:rFonts w:ascii="Times New Roman" w:hAnsi="Times New Roman"/>
        </w:rPr>
        <w:t>a</w:t>
      </w:r>
      <w:r w:rsidRPr="001E3137">
        <w:rPr>
          <w:rFonts w:ascii="Times New Roman" w:hAnsi="Times New Roman"/>
        </w:rPr>
        <w:t xml:space="preserve"> </w:t>
      </w:r>
      <w:r>
        <w:rPr>
          <w:rFonts w:ascii="Times New Roman" w:hAnsi="Times New Roman"/>
          <w:b/>
        </w:rPr>
        <w:t>Zezé Parteira</w:t>
      </w:r>
      <w:r w:rsidRPr="001E3137">
        <w:rPr>
          <w:rFonts w:ascii="Times New Roman" w:hAnsi="Times New Roman"/>
        </w:rPr>
        <w:t xml:space="preserve">, que denomina artéria no Município de Caruaru e dá outras providências - </w:t>
      </w:r>
      <w:r>
        <w:rPr>
          <w:rFonts w:ascii="Times New Roman" w:hAnsi="Times New Roman"/>
        </w:rPr>
        <w:t>RUA NOSSA SENHORA APARECIDA</w:t>
      </w:r>
      <w:r w:rsidRPr="001E3137">
        <w:rPr>
          <w:rFonts w:ascii="Times New Roman" w:hAnsi="Times New Roman"/>
        </w:rPr>
        <w:t xml:space="preserve">; </w:t>
      </w:r>
    </w:p>
    <w:p w:rsidR="006D0454" w:rsidRPr="006D0454" w:rsidRDefault="006D0454" w:rsidP="006D0454">
      <w:pPr>
        <w:pStyle w:val="PargrafodaLista"/>
        <w:rPr>
          <w:rFonts w:ascii="Times New Roman" w:hAnsi="Times New Roman"/>
        </w:rPr>
      </w:pPr>
    </w:p>
    <w:p w:rsidR="006D0454" w:rsidRDefault="006D0454" w:rsidP="006D0454">
      <w:pPr>
        <w:pStyle w:val="PargrafodaLista"/>
        <w:numPr>
          <w:ilvl w:val="0"/>
          <w:numId w:val="1"/>
        </w:numPr>
        <w:spacing w:after="0" w:line="240" w:lineRule="auto"/>
        <w:jc w:val="both"/>
        <w:rPr>
          <w:rFonts w:ascii="Times New Roman" w:hAnsi="Times New Roman"/>
        </w:rPr>
      </w:pPr>
      <w:r w:rsidRPr="001E3137">
        <w:rPr>
          <w:rFonts w:ascii="Times New Roman" w:hAnsi="Times New Roman"/>
          <w:b/>
        </w:rPr>
        <w:t xml:space="preserve">Projeto de Lei nº </w:t>
      </w:r>
      <w:r>
        <w:rPr>
          <w:rFonts w:ascii="Times New Roman" w:hAnsi="Times New Roman"/>
          <w:b/>
        </w:rPr>
        <w:t>8.122</w:t>
      </w:r>
      <w:r w:rsidRPr="001E3137">
        <w:rPr>
          <w:rFonts w:ascii="Times New Roman" w:hAnsi="Times New Roman"/>
          <w:b/>
        </w:rPr>
        <w:t>/2019</w:t>
      </w:r>
      <w:r w:rsidRPr="001E3137">
        <w:rPr>
          <w:rFonts w:ascii="Times New Roman" w:hAnsi="Times New Roman"/>
        </w:rPr>
        <w:t>, de autoria do Vereador</w:t>
      </w:r>
      <w:r>
        <w:rPr>
          <w:rFonts w:ascii="Times New Roman" w:hAnsi="Times New Roman"/>
        </w:rPr>
        <w:t>a</w:t>
      </w:r>
      <w:r w:rsidRPr="001E3137">
        <w:rPr>
          <w:rFonts w:ascii="Times New Roman" w:hAnsi="Times New Roman"/>
        </w:rPr>
        <w:t xml:space="preserve"> </w:t>
      </w:r>
      <w:r>
        <w:rPr>
          <w:rFonts w:ascii="Times New Roman" w:hAnsi="Times New Roman"/>
          <w:b/>
        </w:rPr>
        <w:t>Zezé Parteira</w:t>
      </w:r>
      <w:r w:rsidRPr="001E3137">
        <w:rPr>
          <w:rFonts w:ascii="Times New Roman" w:hAnsi="Times New Roman"/>
        </w:rPr>
        <w:t xml:space="preserve">, que denomina artéria no Município de Caruaru e dá outras providências - </w:t>
      </w:r>
      <w:r>
        <w:rPr>
          <w:rFonts w:ascii="Times New Roman" w:hAnsi="Times New Roman"/>
        </w:rPr>
        <w:t>RUA NOSSA SENHORA DE FÁTIMA</w:t>
      </w:r>
      <w:r w:rsidRPr="001E3137">
        <w:rPr>
          <w:rFonts w:ascii="Times New Roman" w:hAnsi="Times New Roman"/>
        </w:rPr>
        <w:t xml:space="preserve">; </w:t>
      </w:r>
    </w:p>
    <w:p w:rsidR="006D0454" w:rsidRPr="006D0454" w:rsidRDefault="006D0454" w:rsidP="006D0454">
      <w:pPr>
        <w:pStyle w:val="PargrafodaLista"/>
        <w:rPr>
          <w:rFonts w:ascii="Times New Roman" w:hAnsi="Times New Roman"/>
        </w:rPr>
      </w:pPr>
    </w:p>
    <w:p w:rsidR="006D0454" w:rsidRDefault="006D0454" w:rsidP="006D0454">
      <w:pPr>
        <w:pStyle w:val="PargrafodaLista"/>
        <w:numPr>
          <w:ilvl w:val="0"/>
          <w:numId w:val="1"/>
        </w:numPr>
        <w:spacing w:after="0" w:line="240" w:lineRule="auto"/>
        <w:jc w:val="both"/>
        <w:rPr>
          <w:rFonts w:ascii="Times New Roman" w:hAnsi="Times New Roman"/>
        </w:rPr>
      </w:pPr>
      <w:r w:rsidRPr="001E3137">
        <w:rPr>
          <w:rFonts w:ascii="Times New Roman" w:hAnsi="Times New Roman"/>
          <w:b/>
        </w:rPr>
        <w:t xml:space="preserve">Projeto de Lei nº </w:t>
      </w:r>
      <w:r>
        <w:rPr>
          <w:rFonts w:ascii="Times New Roman" w:hAnsi="Times New Roman"/>
          <w:b/>
        </w:rPr>
        <w:t>8.123</w:t>
      </w:r>
      <w:r w:rsidRPr="001E3137">
        <w:rPr>
          <w:rFonts w:ascii="Times New Roman" w:hAnsi="Times New Roman"/>
          <w:b/>
        </w:rPr>
        <w:t>/2019</w:t>
      </w:r>
      <w:r w:rsidRPr="001E3137">
        <w:rPr>
          <w:rFonts w:ascii="Times New Roman" w:hAnsi="Times New Roman"/>
        </w:rPr>
        <w:t>, de autoria do Vereador</w:t>
      </w:r>
      <w:r>
        <w:rPr>
          <w:rFonts w:ascii="Times New Roman" w:hAnsi="Times New Roman"/>
        </w:rPr>
        <w:t>a</w:t>
      </w:r>
      <w:r w:rsidRPr="001E3137">
        <w:rPr>
          <w:rFonts w:ascii="Times New Roman" w:hAnsi="Times New Roman"/>
        </w:rPr>
        <w:t xml:space="preserve"> </w:t>
      </w:r>
      <w:r>
        <w:rPr>
          <w:rFonts w:ascii="Times New Roman" w:hAnsi="Times New Roman"/>
          <w:b/>
        </w:rPr>
        <w:t>Zezé Parteira</w:t>
      </w:r>
      <w:r w:rsidRPr="001E3137">
        <w:rPr>
          <w:rFonts w:ascii="Times New Roman" w:hAnsi="Times New Roman"/>
        </w:rPr>
        <w:t xml:space="preserve">, que denomina artéria no Município de Caruaru e dá outras providências - </w:t>
      </w:r>
      <w:r>
        <w:rPr>
          <w:rFonts w:ascii="Times New Roman" w:hAnsi="Times New Roman"/>
        </w:rPr>
        <w:t>RUA SÃO JOSÉ</w:t>
      </w:r>
      <w:r w:rsidRPr="001E3137">
        <w:rPr>
          <w:rFonts w:ascii="Times New Roman" w:hAnsi="Times New Roman"/>
        </w:rPr>
        <w:t xml:space="preserve">; </w:t>
      </w:r>
    </w:p>
    <w:p w:rsidR="0061796E" w:rsidRPr="0061796E" w:rsidRDefault="0061796E" w:rsidP="0061796E">
      <w:pPr>
        <w:spacing w:after="0" w:line="240" w:lineRule="auto"/>
        <w:jc w:val="both"/>
        <w:rPr>
          <w:rFonts w:ascii="Times New Roman" w:hAnsi="Times New Roman"/>
        </w:rPr>
      </w:pPr>
    </w:p>
    <w:p w:rsidR="0061796E" w:rsidRDefault="0061796E" w:rsidP="0061796E">
      <w:pPr>
        <w:pStyle w:val="PargrafodaLista"/>
        <w:numPr>
          <w:ilvl w:val="0"/>
          <w:numId w:val="1"/>
        </w:numPr>
        <w:spacing w:after="0" w:line="240" w:lineRule="auto"/>
        <w:jc w:val="both"/>
        <w:rPr>
          <w:rFonts w:ascii="Times New Roman" w:hAnsi="Times New Roman"/>
        </w:rPr>
      </w:pPr>
      <w:r w:rsidRPr="001E3137">
        <w:rPr>
          <w:rFonts w:ascii="Times New Roman" w:hAnsi="Times New Roman"/>
          <w:b/>
        </w:rPr>
        <w:t xml:space="preserve">Projeto de Lei nº </w:t>
      </w:r>
      <w:r>
        <w:rPr>
          <w:rFonts w:ascii="Times New Roman" w:hAnsi="Times New Roman"/>
          <w:b/>
        </w:rPr>
        <w:t>8.113</w:t>
      </w:r>
      <w:r w:rsidRPr="001E3137">
        <w:rPr>
          <w:rFonts w:ascii="Times New Roman" w:hAnsi="Times New Roman"/>
          <w:b/>
        </w:rPr>
        <w:t>/2019</w:t>
      </w:r>
      <w:r w:rsidRPr="001E3137">
        <w:rPr>
          <w:rFonts w:ascii="Times New Roman" w:hAnsi="Times New Roman"/>
        </w:rPr>
        <w:t>, de autoria do Vereador</w:t>
      </w:r>
      <w:r>
        <w:rPr>
          <w:rFonts w:ascii="Times New Roman" w:hAnsi="Times New Roman"/>
        </w:rPr>
        <w:t>a</w:t>
      </w:r>
      <w:r w:rsidRPr="001E3137">
        <w:rPr>
          <w:rFonts w:ascii="Times New Roman" w:hAnsi="Times New Roman"/>
        </w:rPr>
        <w:t xml:space="preserve"> </w:t>
      </w:r>
      <w:r>
        <w:rPr>
          <w:rFonts w:ascii="Times New Roman" w:hAnsi="Times New Roman"/>
          <w:b/>
        </w:rPr>
        <w:t>Zezé Parteira</w:t>
      </w:r>
      <w:r w:rsidRPr="001E3137">
        <w:rPr>
          <w:rFonts w:ascii="Times New Roman" w:hAnsi="Times New Roman"/>
        </w:rPr>
        <w:t>, que denomina artéria no Município de Caruaru e dá outras providências -</w:t>
      </w:r>
      <w:r w:rsidRPr="0061796E">
        <w:rPr>
          <w:rFonts w:ascii="Segoe UI" w:hAnsi="Segoe UI" w:cs="Segoe UI"/>
          <w:color w:val="212529"/>
          <w:shd w:val="clear" w:color="auto" w:fill="FFFFFF"/>
        </w:rPr>
        <w:t xml:space="preserve"> </w:t>
      </w:r>
      <w:r w:rsidRPr="0061796E">
        <w:rPr>
          <w:rFonts w:ascii="Times New Roman" w:hAnsi="Times New Roman"/>
        </w:rPr>
        <w:t>RUA BOM JESUS</w:t>
      </w:r>
      <w:r w:rsidRPr="001E3137">
        <w:rPr>
          <w:rFonts w:ascii="Times New Roman" w:hAnsi="Times New Roman"/>
        </w:rPr>
        <w:t xml:space="preserve">; </w:t>
      </w:r>
    </w:p>
    <w:p w:rsidR="006D0454" w:rsidRDefault="006D0454" w:rsidP="006D0454">
      <w:pPr>
        <w:pStyle w:val="PargrafodaLista"/>
        <w:spacing w:after="0" w:line="240" w:lineRule="auto"/>
        <w:jc w:val="both"/>
        <w:rPr>
          <w:rFonts w:ascii="Times New Roman" w:hAnsi="Times New Roman"/>
        </w:rPr>
      </w:pPr>
    </w:p>
    <w:p w:rsidR="006D0454" w:rsidRDefault="006D0454" w:rsidP="006D0454">
      <w:pPr>
        <w:pStyle w:val="PargrafodaLista"/>
        <w:spacing w:after="0" w:line="240" w:lineRule="auto"/>
        <w:jc w:val="both"/>
        <w:rPr>
          <w:rFonts w:ascii="Times New Roman" w:hAnsi="Times New Roman"/>
        </w:rPr>
      </w:pPr>
    </w:p>
    <w:p w:rsidR="006D0454" w:rsidRDefault="006D0454" w:rsidP="006D0454">
      <w:pPr>
        <w:pStyle w:val="PargrafodaLista"/>
        <w:spacing w:after="0" w:line="240" w:lineRule="auto"/>
        <w:jc w:val="both"/>
        <w:rPr>
          <w:rFonts w:ascii="Times New Roman" w:hAnsi="Times New Roman"/>
        </w:rPr>
      </w:pPr>
    </w:p>
    <w:p w:rsidR="006D0454" w:rsidRDefault="006D0454" w:rsidP="006D0454">
      <w:pPr>
        <w:pStyle w:val="PargrafodaLista"/>
        <w:spacing w:after="0" w:line="240" w:lineRule="auto"/>
        <w:jc w:val="both"/>
        <w:rPr>
          <w:rFonts w:ascii="Times New Roman" w:hAnsi="Times New Roman"/>
        </w:rPr>
      </w:pPr>
    </w:p>
    <w:p w:rsidR="006D0454" w:rsidRPr="0035685A" w:rsidRDefault="006D0454" w:rsidP="00F11EDC">
      <w:pPr>
        <w:pStyle w:val="PargrafodaLista"/>
        <w:spacing w:after="0" w:line="240" w:lineRule="auto"/>
        <w:jc w:val="both"/>
        <w:rPr>
          <w:rFonts w:ascii="Times New Roman" w:hAnsi="Times New Roman"/>
        </w:rPr>
      </w:pPr>
    </w:p>
    <w:p w:rsidR="00F11EDC" w:rsidRPr="00F11EDC" w:rsidRDefault="00F11EDC" w:rsidP="00F11EDC">
      <w:pPr>
        <w:spacing w:line="360" w:lineRule="auto"/>
        <w:ind w:firstLine="851"/>
        <w:jc w:val="both"/>
        <w:rPr>
          <w:rFonts w:ascii="Times New Roman" w:hAnsi="Times New Roman"/>
          <w:sz w:val="23"/>
          <w:szCs w:val="23"/>
        </w:rPr>
      </w:pPr>
      <w:r w:rsidRPr="00264041">
        <w:rPr>
          <w:rFonts w:ascii="Times New Roman" w:hAnsi="Times New Roman"/>
          <w:sz w:val="24"/>
          <w:szCs w:val="24"/>
        </w:rPr>
        <w:t>Por esses motivos, a presente Comissão, à unanimidade, emite</w:t>
      </w:r>
      <w:r w:rsidRPr="00264041">
        <w:rPr>
          <w:rFonts w:ascii="Times New Roman" w:hAnsi="Times New Roman"/>
          <w:sz w:val="23"/>
          <w:szCs w:val="23"/>
        </w:rPr>
        <w:t xml:space="preserve"> </w:t>
      </w:r>
      <w:r w:rsidRPr="00264041">
        <w:rPr>
          <w:rFonts w:ascii="Times New Roman" w:hAnsi="Times New Roman"/>
          <w:b/>
          <w:bCs/>
          <w:sz w:val="23"/>
          <w:szCs w:val="23"/>
        </w:rPr>
        <w:t xml:space="preserve">PARECER DESFAVORÁVEL </w:t>
      </w:r>
      <w:r w:rsidRPr="00264041">
        <w:rPr>
          <w:rFonts w:ascii="Times New Roman" w:hAnsi="Times New Roman"/>
          <w:sz w:val="23"/>
          <w:szCs w:val="23"/>
        </w:rPr>
        <w:t>às proposituras acima analisadas, prosseguindo o devido trâmite legislativo.</w:t>
      </w:r>
    </w:p>
    <w:p w:rsidR="00465E06" w:rsidRDefault="00465E06" w:rsidP="00465E06">
      <w:pPr>
        <w:spacing w:line="360" w:lineRule="auto"/>
        <w:ind w:firstLine="851"/>
        <w:jc w:val="both"/>
        <w:rPr>
          <w:rFonts w:ascii="Times New Roman" w:hAnsi="Times New Roman" w:cstheme="minorBidi"/>
          <w:sz w:val="24"/>
          <w:szCs w:val="24"/>
        </w:rPr>
      </w:pPr>
      <w:r>
        <w:rPr>
          <w:rFonts w:ascii="Times New Roman" w:hAnsi="Times New Roman"/>
          <w:sz w:val="24"/>
          <w:szCs w:val="24"/>
        </w:rPr>
        <w:t xml:space="preserve">Por fim, analisando o </w:t>
      </w:r>
      <w:r>
        <w:rPr>
          <w:rFonts w:ascii="Times New Roman" w:hAnsi="Times New Roman"/>
          <w:b/>
          <w:sz w:val="24"/>
          <w:szCs w:val="24"/>
        </w:rPr>
        <w:t>pedido de retirada</w:t>
      </w:r>
      <w:r>
        <w:rPr>
          <w:rFonts w:ascii="Times New Roman" w:hAnsi="Times New Roman"/>
          <w:sz w:val="24"/>
          <w:szCs w:val="24"/>
        </w:rPr>
        <w:t xml:space="preserve"> proferido pela vereadora autora, deferimos a retirada e encaminhamos para arquivamento a seguinte proposição:</w:t>
      </w:r>
    </w:p>
    <w:p w:rsidR="00465E06" w:rsidRPr="00465E06" w:rsidRDefault="00465E06" w:rsidP="00A917C5">
      <w:pPr>
        <w:pStyle w:val="PargrafodaLista"/>
        <w:numPr>
          <w:ilvl w:val="0"/>
          <w:numId w:val="1"/>
        </w:numPr>
        <w:spacing w:line="360" w:lineRule="auto"/>
        <w:ind w:left="426" w:firstLine="851"/>
        <w:jc w:val="both"/>
        <w:rPr>
          <w:rFonts w:ascii="Times New Roman" w:hAnsi="Times New Roman"/>
          <w:sz w:val="24"/>
          <w:szCs w:val="24"/>
        </w:rPr>
      </w:pPr>
      <w:r w:rsidRPr="00465E06">
        <w:rPr>
          <w:rFonts w:ascii="Times New Roman" w:hAnsi="Times New Roman"/>
          <w:b/>
          <w:szCs w:val="24"/>
        </w:rPr>
        <w:t>Projeto de Lei nº 8.107/2019</w:t>
      </w:r>
      <w:r w:rsidRPr="00465E06">
        <w:rPr>
          <w:rFonts w:ascii="Times New Roman" w:hAnsi="Times New Roman"/>
          <w:szCs w:val="24"/>
        </w:rPr>
        <w:t xml:space="preserve">, de autoria do Vereadora </w:t>
      </w:r>
      <w:r w:rsidRPr="00465E06">
        <w:rPr>
          <w:rFonts w:ascii="Times New Roman" w:hAnsi="Times New Roman"/>
          <w:b/>
          <w:szCs w:val="24"/>
        </w:rPr>
        <w:t>Zezé Part</w:t>
      </w:r>
      <w:r>
        <w:rPr>
          <w:rFonts w:ascii="Times New Roman" w:hAnsi="Times New Roman"/>
          <w:b/>
          <w:szCs w:val="24"/>
        </w:rPr>
        <w:t>e</w:t>
      </w:r>
      <w:r w:rsidRPr="00465E06">
        <w:rPr>
          <w:rFonts w:ascii="Times New Roman" w:hAnsi="Times New Roman"/>
          <w:b/>
          <w:szCs w:val="24"/>
        </w:rPr>
        <w:t>ira</w:t>
      </w:r>
      <w:r w:rsidRPr="00465E06">
        <w:rPr>
          <w:rFonts w:ascii="Times New Roman" w:hAnsi="Times New Roman"/>
          <w:szCs w:val="24"/>
        </w:rPr>
        <w:t xml:space="preserve">, que denomina artéria no Município de Caruaru e dá outras providências </w:t>
      </w:r>
      <w:r>
        <w:rPr>
          <w:rFonts w:ascii="Times New Roman" w:hAnsi="Times New Roman"/>
          <w:szCs w:val="24"/>
        </w:rPr>
        <w:t>– Rua Severino José da Silva;</w:t>
      </w:r>
    </w:p>
    <w:p w:rsidR="00465E06" w:rsidRPr="00465E06" w:rsidRDefault="00465E06" w:rsidP="00465E06">
      <w:pPr>
        <w:pStyle w:val="PargrafodaLista"/>
        <w:numPr>
          <w:ilvl w:val="0"/>
          <w:numId w:val="1"/>
        </w:numPr>
        <w:spacing w:line="360" w:lineRule="auto"/>
        <w:ind w:left="426" w:firstLine="851"/>
        <w:jc w:val="both"/>
        <w:rPr>
          <w:rFonts w:ascii="Times New Roman" w:hAnsi="Times New Roman"/>
          <w:sz w:val="24"/>
          <w:szCs w:val="24"/>
        </w:rPr>
      </w:pPr>
      <w:r w:rsidRPr="00465E06">
        <w:rPr>
          <w:rFonts w:ascii="Times New Roman" w:hAnsi="Times New Roman"/>
          <w:b/>
          <w:szCs w:val="24"/>
        </w:rPr>
        <w:t>Projeto de Lei nº</w:t>
      </w:r>
      <w:r>
        <w:rPr>
          <w:rFonts w:ascii="Times New Roman" w:hAnsi="Times New Roman"/>
          <w:b/>
          <w:szCs w:val="24"/>
        </w:rPr>
        <w:t xml:space="preserve"> 8.112</w:t>
      </w:r>
      <w:r w:rsidRPr="00465E06">
        <w:rPr>
          <w:rFonts w:ascii="Times New Roman" w:hAnsi="Times New Roman"/>
          <w:b/>
          <w:szCs w:val="24"/>
        </w:rPr>
        <w:t>/2019</w:t>
      </w:r>
      <w:r w:rsidRPr="00465E06">
        <w:rPr>
          <w:rFonts w:ascii="Times New Roman" w:hAnsi="Times New Roman"/>
          <w:szCs w:val="24"/>
        </w:rPr>
        <w:t xml:space="preserve">, de autoria do Vereadora </w:t>
      </w:r>
      <w:r>
        <w:rPr>
          <w:rFonts w:ascii="Times New Roman" w:hAnsi="Times New Roman"/>
          <w:b/>
          <w:szCs w:val="24"/>
        </w:rPr>
        <w:t>Zezé Partei</w:t>
      </w:r>
      <w:r w:rsidRPr="00465E06">
        <w:rPr>
          <w:rFonts w:ascii="Times New Roman" w:hAnsi="Times New Roman"/>
          <w:b/>
          <w:szCs w:val="24"/>
        </w:rPr>
        <w:t>ra</w:t>
      </w:r>
      <w:r w:rsidRPr="00465E06">
        <w:rPr>
          <w:rFonts w:ascii="Times New Roman" w:hAnsi="Times New Roman"/>
          <w:szCs w:val="24"/>
        </w:rPr>
        <w:t xml:space="preserve">, que denomina artéria no Município de Caruaru e dá outras providências </w:t>
      </w:r>
      <w:r>
        <w:rPr>
          <w:rFonts w:ascii="Times New Roman" w:hAnsi="Times New Roman"/>
          <w:szCs w:val="24"/>
        </w:rPr>
        <w:t xml:space="preserve">– Rua </w:t>
      </w:r>
      <w:proofErr w:type="spellStart"/>
      <w:r>
        <w:rPr>
          <w:rFonts w:ascii="Times New Roman" w:hAnsi="Times New Roman"/>
          <w:szCs w:val="24"/>
        </w:rPr>
        <w:t>Levino</w:t>
      </w:r>
      <w:proofErr w:type="spellEnd"/>
      <w:r>
        <w:rPr>
          <w:rFonts w:ascii="Times New Roman" w:hAnsi="Times New Roman"/>
          <w:szCs w:val="24"/>
        </w:rPr>
        <w:t xml:space="preserve"> Francisco de Freitas;</w:t>
      </w:r>
    </w:p>
    <w:p w:rsidR="005256D8" w:rsidRPr="00BF2664" w:rsidRDefault="00C5279C" w:rsidP="00465E06">
      <w:pPr>
        <w:spacing w:line="360" w:lineRule="auto"/>
        <w:ind w:firstLine="708"/>
        <w:jc w:val="both"/>
        <w:rPr>
          <w:rFonts w:ascii="Times New Roman" w:hAnsi="Times New Roman"/>
          <w:sz w:val="24"/>
          <w:szCs w:val="24"/>
        </w:rPr>
      </w:pPr>
      <w:r w:rsidRPr="00465E06">
        <w:rPr>
          <w:rFonts w:ascii="Times New Roman" w:hAnsi="Times New Roman"/>
          <w:sz w:val="24"/>
          <w:szCs w:val="24"/>
        </w:rPr>
        <w:t>As proposituras neste parecer analisadas devem seguir suas respectivas tramitações conforme termos regimentais.</w:t>
      </w:r>
    </w:p>
    <w:p w:rsidR="00B23ECF" w:rsidRDefault="00B23ECF" w:rsidP="00465E06">
      <w:pPr>
        <w:spacing w:after="0" w:line="360" w:lineRule="auto"/>
        <w:jc w:val="both"/>
        <w:rPr>
          <w:rFonts w:ascii="Times New Roman" w:hAnsi="Times New Roman"/>
          <w:sz w:val="24"/>
          <w:szCs w:val="24"/>
        </w:rPr>
      </w:pPr>
    </w:p>
    <w:p w:rsidR="005256D8" w:rsidRPr="00BF2664" w:rsidRDefault="005256D8" w:rsidP="00B23ECF">
      <w:pPr>
        <w:spacing w:after="0" w:line="360" w:lineRule="auto"/>
        <w:ind w:firstLine="851"/>
        <w:jc w:val="both"/>
        <w:rPr>
          <w:rFonts w:ascii="Times New Roman" w:hAnsi="Times New Roman"/>
          <w:sz w:val="24"/>
          <w:szCs w:val="24"/>
        </w:rPr>
      </w:pPr>
    </w:p>
    <w:p w:rsidR="00B23ECF" w:rsidRPr="00BF2664" w:rsidRDefault="00B23ECF" w:rsidP="00B23ECF">
      <w:pPr>
        <w:spacing w:after="0" w:line="360" w:lineRule="auto"/>
        <w:jc w:val="center"/>
        <w:rPr>
          <w:rFonts w:ascii="Times New Roman" w:hAnsi="Times New Roman"/>
          <w:sz w:val="24"/>
          <w:szCs w:val="24"/>
        </w:rPr>
      </w:pPr>
      <w:r w:rsidRPr="00BF2664">
        <w:rPr>
          <w:rFonts w:ascii="Times New Roman" w:hAnsi="Times New Roman"/>
          <w:sz w:val="24"/>
          <w:szCs w:val="24"/>
        </w:rPr>
        <w:t xml:space="preserve">Vereador </w:t>
      </w:r>
      <w:r w:rsidRPr="00BF2664">
        <w:rPr>
          <w:rFonts w:ascii="Times New Roman" w:hAnsi="Times New Roman"/>
          <w:b/>
          <w:sz w:val="24"/>
          <w:szCs w:val="24"/>
        </w:rPr>
        <w:t>PB. ANDREY GOUVEIA</w:t>
      </w:r>
    </w:p>
    <w:p w:rsidR="00B23ECF" w:rsidRPr="00BF2664" w:rsidRDefault="00B23ECF" w:rsidP="00B23ECF">
      <w:pPr>
        <w:spacing w:after="0" w:line="360" w:lineRule="auto"/>
        <w:jc w:val="center"/>
        <w:rPr>
          <w:rFonts w:ascii="Times New Roman" w:hAnsi="Times New Roman"/>
          <w:sz w:val="24"/>
          <w:szCs w:val="24"/>
        </w:rPr>
      </w:pPr>
      <w:r w:rsidRPr="00BF2664">
        <w:rPr>
          <w:rFonts w:ascii="Times New Roman" w:hAnsi="Times New Roman"/>
          <w:sz w:val="24"/>
          <w:szCs w:val="24"/>
        </w:rPr>
        <w:t>Presidente da Comissão de Legislação e Redação de Leis</w:t>
      </w:r>
    </w:p>
    <w:p w:rsidR="00B23ECF" w:rsidRDefault="00B23ECF" w:rsidP="00B23ECF">
      <w:pPr>
        <w:spacing w:after="0" w:line="360" w:lineRule="auto"/>
        <w:jc w:val="center"/>
        <w:rPr>
          <w:rFonts w:ascii="Times New Roman" w:hAnsi="Times New Roman"/>
          <w:sz w:val="24"/>
          <w:szCs w:val="24"/>
        </w:rPr>
      </w:pPr>
    </w:p>
    <w:p w:rsidR="005256D8" w:rsidRPr="00BF2664" w:rsidRDefault="005256D8" w:rsidP="00B23ECF">
      <w:pPr>
        <w:spacing w:after="0" w:line="360" w:lineRule="auto"/>
        <w:jc w:val="center"/>
        <w:rPr>
          <w:rFonts w:ascii="Times New Roman" w:hAnsi="Times New Roman"/>
          <w:sz w:val="24"/>
          <w:szCs w:val="24"/>
        </w:rPr>
      </w:pPr>
    </w:p>
    <w:p w:rsidR="00B23ECF" w:rsidRPr="00BF2664" w:rsidRDefault="00B23ECF" w:rsidP="00B23ECF">
      <w:pPr>
        <w:spacing w:after="0" w:line="360" w:lineRule="auto"/>
        <w:jc w:val="center"/>
        <w:rPr>
          <w:rFonts w:ascii="Times New Roman" w:hAnsi="Times New Roman"/>
          <w:sz w:val="24"/>
          <w:szCs w:val="24"/>
        </w:rPr>
      </w:pPr>
    </w:p>
    <w:p w:rsidR="00B23ECF" w:rsidRPr="00BF2664" w:rsidRDefault="00B23ECF" w:rsidP="00B23ECF">
      <w:pPr>
        <w:spacing w:after="0" w:line="360" w:lineRule="auto"/>
        <w:jc w:val="center"/>
        <w:rPr>
          <w:rFonts w:ascii="Times New Roman" w:hAnsi="Times New Roman"/>
          <w:sz w:val="24"/>
          <w:szCs w:val="24"/>
        </w:rPr>
      </w:pPr>
      <w:r w:rsidRPr="00BF2664">
        <w:rPr>
          <w:rFonts w:ascii="Times New Roman" w:hAnsi="Times New Roman"/>
          <w:sz w:val="24"/>
          <w:szCs w:val="24"/>
        </w:rPr>
        <w:t xml:space="preserve">Vereador </w:t>
      </w:r>
      <w:r w:rsidRPr="00BF2664">
        <w:rPr>
          <w:rFonts w:ascii="Times New Roman" w:hAnsi="Times New Roman"/>
          <w:b/>
          <w:sz w:val="24"/>
          <w:szCs w:val="24"/>
        </w:rPr>
        <w:t>DANIEL LULA FINIZOLA</w:t>
      </w:r>
    </w:p>
    <w:p w:rsidR="00B23ECF" w:rsidRPr="00BF2664" w:rsidRDefault="00C5279C" w:rsidP="00B23ECF">
      <w:pPr>
        <w:spacing w:after="0" w:line="360" w:lineRule="auto"/>
        <w:jc w:val="center"/>
        <w:rPr>
          <w:rFonts w:ascii="Times New Roman" w:hAnsi="Times New Roman"/>
          <w:sz w:val="24"/>
          <w:szCs w:val="24"/>
        </w:rPr>
      </w:pPr>
      <w:r w:rsidRPr="00BF2664">
        <w:rPr>
          <w:rFonts w:ascii="Times New Roman" w:hAnsi="Times New Roman"/>
          <w:sz w:val="24"/>
          <w:szCs w:val="24"/>
        </w:rPr>
        <w:t>Membro</w:t>
      </w:r>
      <w:r w:rsidR="00B23ECF" w:rsidRPr="00BF2664">
        <w:rPr>
          <w:rFonts w:ascii="Times New Roman" w:hAnsi="Times New Roman"/>
          <w:sz w:val="24"/>
          <w:szCs w:val="24"/>
        </w:rPr>
        <w:t xml:space="preserve"> da Comissão de Legislação e Redação de Leis</w:t>
      </w:r>
    </w:p>
    <w:p w:rsidR="00B23ECF" w:rsidRPr="00BF2664" w:rsidRDefault="00B23ECF" w:rsidP="00B23ECF">
      <w:pPr>
        <w:spacing w:after="0" w:line="360" w:lineRule="auto"/>
        <w:jc w:val="center"/>
        <w:rPr>
          <w:rFonts w:ascii="Times New Roman" w:hAnsi="Times New Roman"/>
          <w:sz w:val="24"/>
          <w:szCs w:val="24"/>
        </w:rPr>
      </w:pPr>
    </w:p>
    <w:p w:rsidR="00B23ECF" w:rsidRPr="00BF2664" w:rsidRDefault="00B23ECF" w:rsidP="00B23ECF">
      <w:pPr>
        <w:spacing w:after="0" w:line="360" w:lineRule="auto"/>
        <w:jc w:val="center"/>
        <w:rPr>
          <w:rFonts w:ascii="Times New Roman" w:hAnsi="Times New Roman"/>
          <w:sz w:val="24"/>
          <w:szCs w:val="24"/>
        </w:rPr>
      </w:pPr>
    </w:p>
    <w:p w:rsidR="00B23ECF" w:rsidRPr="00BF2664" w:rsidRDefault="00B23ECF" w:rsidP="00B23ECF">
      <w:pPr>
        <w:spacing w:after="0" w:line="360" w:lineRule="auto"/>
        <w:jc w:val="center"/>
        <w:rPr>
          <w:rFonts w:ascii="Times New Roman" w:hAnsi="Times New Roman"/>
          <w:sz w:val="24"/>
          <w:szCs w:val="24"/>
        </w:rPr>
      </w:pPr>
      <w:r w:rsidRPr="00BF2664">
        <w:rPr>
          <w:rFonts w:ascii="Times New Roman" w:hAnsi="Times New Roman"/>
          <w:sz w:val="24"/>
          <w:szCs w:val="24"/>
        </w:rPr>
        <w:t xml:space="preserve">Vereador </w:t>
      </w:r>
      <w:r w:rsidRPr="00BF2664">
        <w:rPr>
          <w:rFonts w:ascii="Times New Roman" w:hAnsi="Times New Roman"/>
          <w:b/>
          <w:sz w:val="24"/>
          <w:szCs w:val="24"/>
        </w:rPr>
        <w:t>PIERSON LEITE</w:t>
      </w:r>
    </w:p>
    <w:p w:rsidR="00B23ECF" w:rsidRPr="00465E06" w:rsidRDefault="00C5279C" w:rsidP="00465E06">
      <w:pPr>
        <w:spacing w:after="0" w:line="360" w:lineRule="auto"/>
        <w:jc w:val="center"/>
        <w:rPr>
          <w:rFonts w:ascii="Times New Roman" w:hAnsi="Times New Roman"/>
          <w:sz w:val="24"/>
          <w:szCs w:val="24"/>
        </w:rPr>
      </w:pPr>
      <w:r w:rsidRPr="00BF2664">
        <w:rPr>
          <w:rFonts w:ascii="Times New Roman" w:hAnsi="Times New Roman"/>
          <w:sz w:val="24"/>
          <w:szCs w:val="24"/>
        </w:rPr>
        <w:t xml:space="preserve">Membro </w:t>
      </w:r>
      <w:r w:rsidR="00B23ECF" w:rsidRPr="00BF2664">
        <w:rPr>
          <w:rFonts w:ascii="Times New Roman" w:hAnsi="Times New Roman"/>
          <w:sz w:val="24"/>
          <w:szCs w:val="24"/>
        </w:rPr>
        <w:t>da Comissão de Legislação e Redação de Leis</w:t>
      </w:r>
    </w:p>
    <w:p w:rsidR="00E16213" w:rsidRPr="00BF2664" w:rsidRDefault="000421EF" w:rsidP="00B23ECF">
      <w:pPr>
        <w:rPr>
          <w:rFonts w:ascii="Times New Roman" w:hAnsi="Times New Roman"/>
        </w:rPr>
      </w:pPr>
    </w:p>
    <w:sectPr w:rsidR="00E16213" w:rsidRPr="00BF2664" w:rsidSect="00C72245">
      <w:headerReference w:type="default" r:id="rId7"/>
      <w:footerReference w:type="default" r:id="rId8"/>
      <w:pgSz w:w="11906" w:h="16838"/>
      <w:pgMar w:top="1417" w:right="1701" w:bottom="1417" w:left="1701" w:header="709" w:footer="2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A16" w:rsidRDefault="00094A16" w:rsidP="00034D7A">
      <w:pPr>
        <w:spacing w:after="0" w:line="240" w:lineRule="auto"/>
      </w:pPr>
      <w:r>
        <w:separator/>
      </w:r>
    </w:p>
  </w:endnote>
  <w:endnote w:type="continuationSeparator" w:id="0">
    <w:p w:rsidR="00094A16" w:rsidRDefault="00094A16" w:rsidP="0003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272" w:rsidRDefault="00094A16" w:rsidP="00BD5272">
    <w:pPr>
      <w:pStyle w:val="Rodap"/>
      <w:tabs>
        <w:tab w:val="clear" w:pos="4252"/>
        <w:tab w:val="clear" w:pos="8504"/>
        <w:tab w:val="left" w:pos="5010"/>
      </w:tabs>
      <w:ind w:left="-1276"/>
      <w:jc w:val="center"/>
    </w:pPr>
    <w:r>
      <w:rPr>
        <w:noProof/>
        <w:lang w:eastAsia="pt-BR"/>
      </w:rPr>
      <w:drawing>
        <wp:inline distT="0" distB="0" distL="0" distR="0" wp14:anchorId="52074A7F" wp14:editId="7CC1CDDD">
          <wp:extent cx="6840220" cy="468630"/>
          <wp:effectExtent l="0" t="0" r="0" b="762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odapé.jpg"/>
                  <pic:cNvPicPr/>
                </pic:nvPicPr>
                <pic:blipFill>
                  <a:blip r:embed="rId1">
                    <a:extLst>
                      <a:ext uri="{28A0092B-C50C-407E-A947-70E740481C1C}">
                        <a14:useLocalDpi xmlns:a14="http://schemas.microsoft.com/office/drawing/2010/main" val="0"/>
                      </a:ext>
                    </a:extLst>
                  </a:blip>
                  <a:stretch>
                    <a:fillRect/>
                  </a:stretch>
                </pic:blipFill>
                <pic:spPr>
                  <a:xfrm>
                    <a:off x="0" y="0"/>
                    <a:ext cx="6840220" cy="46863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A16" w:rsidRDefault="00094A16" w:rsidP="00034D7A">
      <w:pPr>
        <w:spacing w:after="0" w:line="240" w:lineRule="auto"/>
      </w:pPr>
      <w:r>
        <w:separator/>
      </w:r>
    </w:p>
  </w:footnote>
  <w:footnote w:type="continuationSeparator" w:id="0">
    <w:p w:rsidR="00094A16" w:rsidRDefault="00094A16" w:rsidP="00034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272" w:rsidRDefault="00094A16" w:rsidP="00B12CBE">
    <w:pPr>
      <w:pStyle w:val="Cabealho"/>
      <w:jc w:val="center"/>
    </w:pPr>
    <w:r>
      <w:rPr>
        <w:noProof/>
        <w:lang w:eastAsia="pt-BR"/>
      </w:rPr>
      <w:drawing>
        <wp:inline distT="0" distB="0" distL="0" distR="0" wp14:anchorId="2D8BCBB5" wp14:editId="6712A9C1">
          <wp:extent cx="1375865" cy="113334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ca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4610" cy="11487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E84A5D"/>
    <w:multiLevelType w:val="hybridMultilevel"/>
    <w:tmpl w:val="07F0C91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7A"/>
    <w:rsid w:val="0000006C"/>
    <w:rsid w:val="00034D7A"/>
    <w:rsid w:val="000421EF"/>
    <w:rsid w:val="00094A16"/>
    <w:rsid w:val="000B02E2"/>
    <w:rsid w:val="000D4790"/>
    <w:rsid w:val="002203BB"/>
    <w:rsid w:val="00290FCA"/>
    <w:rsid w:val="00397EF9"/>
    <w:rsid w:val="00465E06"/>
    <w:rsid w:val="004E7674"/>
    <w:rsid w:val="005256D8"/>
    <w:rsid w:val="00527799"/>
    <w:rsid w:val="0061796E"/>
    <w:rsid w:val="00624B3E"/>
    <w:rsid w:val="006907E1"/>
    <w:rsid w:val="006D0454"/>
    <w:rsid w:val="007A0399"/>
    <w:rsid w:val="0090708E"/>
    <w:rsid w:val="00A16CE5"/>
    <w:rsid w:val="00B23ECF"/>
    <w:rsid w:val="00BF2664"/>
    <w:rsid w:val="00C04AA7"/>
    <w:rsid w:val="00C42617"/>
    <w:rsid w:val="00C5279C"/>
    <w:rsid w:val="00CB60D6"/>
    <w:rsid w:val="00D67F25"/>
    <w:rsid w:val="00DD36E8"/>
    <w:rsid w:val="00E47326"/>
    <w:rsid w:val="00E7347B"/>
    <w:rsid w:val="00F11EDC"/>
    <w:rsid w:val="00F70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5CE99-1373-4DB9-8ED0-1DDFC6DC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79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4D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D7A"/>
  </w:style>
  <w:style w:type="paragraph" w:styleId="Rodap">
    <w:name w:val="footer"/>
    <w:basedOn w:val="Normal"/>
    <w:link w:val="RodapChar"/>
    <w:uiPriority w:val="99"/>
    <w:unhideWhenUsed/>
    <w:rsid w:val="00034D7A"/>
    <w:pPr>
      <w:tabs>
        <w:tab w:val="center" w:pos="4252"/>
        <w:tab w:val="right" w:pos="8504"/>
      </w:tabs>
      <w:spacing w:after="0" w:line="240" w:lineRule="auto"/>
    </w:pPr>
  </w:style>
  <w:style w:type="character" w:customStyle="1" w:styleId="RodapChar">
    <w:name w:val="Rodapé Char"/>
    <w:basedOn w:val="Fontepargpadro"/>
    <w:link w:val="Rodap"/>
    <w:uiPriority w:val="99"/>
    <w:rsid w:val="00034D7A"/>
  </w:style>
  <w:style w:type="paragraph" w:styleId="PargrafodaLista">
    <w:name w:val="List Paragraph"/>
    <w:basedOn w:val="Normal"/>
    <w:uiPriority w:val="34"/>
    <w:qFormat/>
    <w:rsid w:val="000D4790"/>
    <w:pPr>
      <w:ind w:left="720"/>
      <w:contextualSpacing/>
    </w:pPr>
  </w:style>
  <w:style w:type="paragraph" w:styleId="Textodebalo">
    <w:name w:val="Balloon Text"/>
    <w:basedOn w:val="Normal"/>
    <w:link w:val="TextodebaloChar"/>
    <w:uiPriority w:val="99"/>
    <w:semiHidden/>
    <w:unhideWhenUsed/>
    <w:rsid w:val="005256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56D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18115">
      <w:bodyDiv w:val="1"/>
      <w:marLeft w:val="0"/>
      <w:marRight w:val="0"/>
      <w:marTop w:val="0"/>
      <w:marBottom w:val="0"/>
      <w:divBdr>
        <w:top w:val="none" w:sz="0" w:space="0" w:color="auto"/>
        <w:left w:val="none" w:sz="0" w:space="0" w:color="auto"/>
        <w:bottom w:val="none" w:sz="0" w:space="0" w:color="auto"/>
        <w:right w:val="none" w:sz="0" w:space="0" w:color="auto"/>
      </w:divBdr>
    </w:div>
    <w:div w:id="517737848">
      <w:bodyDiv w:val="1"/>
      <w:marLeft w:val="0"/>
      <w:marRight w:val="0"/>
      <w:marTop w:val="0"/>
      <w:marBottom w:val="0"/>
      <w:divBdr>
        <w:top w:val="none" w:sz="0" w:space="0" w:color="auto"/>
        <w:left w:val="none" w:sz="0" w:space="0" w:color="auto"/>
        <w:bottom w:val="none" w:sz="0" w:space="0" w:color="auto"/>
        <w:right w:val="none" w:sz="0" w:space="0" w:color="auto"/>
      </w:divBdr>
    </w:div>
    <w:div w:id="922571486">
      <w:bodyDiv w:val="1"/>
      <w:marLeft w:val="0"/>
      <w:marRight w:val="0"/>
      <w:marTop w:val="0"/>
      <w:marBottom w:val="0"/>
      <w:divBdr>
        <w:top w:val="none" w:sz="0" w:space="0" w:color="auto"/>
        <w:left w:val="none" w:sz="0" w:space="0" w:color="auto"/>
        <w:bottom w:val="none" w:sz="0" w:space="0" w:color="auto"/>
        <w:right w:val="none" w:sz="0" w:space="0" w:color="auto"/>
      </w:divBdr>
    </w:div>
    <w:div w:id="19115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829</Words>
  <Characters>4478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Procuradoria</dc:creator>
  <cp:lastModifiedBy>Procuradoria</cp:lastModifiedBy>
  <cp:revision>18</cp:revision>
  <cp:lastPrinted>2019-03-01T12:40:00Z</cp:lastPrinted>
  <dcterms:created xsi:type="dcterms:W3CDTF">2019-02-28T13:40:00Z</dcterms:created>
  <dcterms:modified xsi:type="dcterms:W3CDTF">2019-04-26T12:56:00Z</dcterms:modified>
</cp:coreProperties>
</file>